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67" w:rsidRDefault="00D039CA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考生网络远程复试操作流程</w:t>
      </w:r>
    </w:p>
    <w:p w:rsidR="00012F67" w:rsidRDefault="00012F67">
      <w:pPr>
        <w:rPr>
          <w:sz w:val="32"/>
          <w:szCs w:val="32"/>
        </w:rPr>
      </w:pPr>
    </w:p>
    <w:p w:rsidR="00012F67" w:rsidRDefault="00D039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一、准备工作：</w:t>
      </w:r>
    </w:p>
    <w:p w:rsidR="00012F67" w:rsidRDefault="00D039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1、1台笔记本电脑或台式机（</w:t>
      </w:r>
      <w:proofErr w:type="gramStart"/>
      <w:r>
        <w:rPr>
          <w:rFonts w:hint="eastAsia"/>
          <w:sz w:val="32"/>
          <w:szCs w:val="32"/>
        </w:rPr>
        <w:t>安装腾讯会议</w:t>
      </w:r>
      <w:proofErr w:type="gramEnd"/>
      <w:r>
        <w:rPr>
          <w:rFonts w:hint="eastAsia"/>
          <w:sz w:val="32"/>
          <w:szCs w:val="32"/>
        </w:rPr>
        <w:t>客户端），配有摄像头、麦克风和音箱</w:t>
      </w:r>
      <w:r>
        <w:rPr>
          <w:rFonts w:hint="eastAsia"/>
          <w:sz w:val="32"/>
          <w:szCs w:val="32"/>
        </w:rPr>
        <w:br/>
        <w:t>2、1部智能手机或Pad等（须带有摄像头，安</w:t>
      </w:r>
      <w:proofErr w:type="gramStart"/>
      <w:r>
        <w:rPr>
          <w:rFonts w:hint="eastAsia"/>
          <w:sz w:val="32"/>
          <w:szCs w:val="32"/>
        </w:rPr>
        <w:t>装钉钉</w:t>
      </w:r>
      <w:proofErr w:type="gramEnd"/>
      <w:r>
        <w:rPr>
          <w:rFonts w:hint="eastAsia"/>
          <w:sz w:val="32"/>
          <w:szCs w:val="32"/>
        </w:rPr>
        <w:t>APP）</w:t>
      </w:r>
      <w:r w:rsidR="00C374CD">
        <w:rPr>
          <w:rFonts w:hint="eastAsia"/>
          <w:sz w:val="32"/>
          <w:szCs w:val="32"/>
        </w:rPr>
        <w:t>、安装“扫描全能王”APP</w:t>
      </w:r>
      <w:r>
        <w:rPr>
          <w:rFonts w:hint="eastAsia"/>
          <w:sz w:val="32"/>
          <w:szCs w:val="32"/>
        </w:rPr>
        <w:br/>
        <w:t>3、可以支撑手机或Pad的三脚架。</w:t>
      </w:r>
      <w:r>
        <w:rPr>
          <w:rFonts w:hint="eastAsia"/>
          <w:sz w:val="32"/>
          <w:szCs w:val="32"/>
        </w:rPr>
        <w:br/>
        <w:t>4、良好稳定的网络，确保有线网络、Wi-Fi、4G/5G至少具备2种。</w:t>
      </w:r>
      <w:r>
        <w:rPr>
          <w:rFonts w:hint="eastAsia"/>
          <w:sz w:val="32"/>
          <w:szCs w:val="32"/>
        </w:rPr>
        <w:br/>
        <w:t>5、独立、封闭、安静、明亮的复试房间。</w:t>
      </w:r>
    </w:p>
    <w:p w:rsidR="00012F67" w:rsidRDefault="00D039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6、身份证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准考证、答题纸（</w:t>
      </w:r>
      <w:proofErr w:type="spellStart"/>
      <w:r>
        <w:rPr>
          <w:sz w:val="32"/>
          <w:szCs w:val="32"/>
        </w:rPr>
        <w:t>qq</w:t>
      </w:r>
      <w:proofErr w:type="spellEnd"/>
      <w:proofErr w:type="gramStart"/>
      <w:r>
        <w:rPr>
          <w:rFonts w:hint="eastAsia"/>
          <w:sz w:val="32"/>
          <w:szCs w:val="32"/>
        </w:rPr>
        <w:t>群文件</w:t>
      </w:r>
      <w:proofErr w:type="gramEnd"/>
      <w:r>
        <w:rPr>
          <w:rFonts w:hint="eastAsia"/>
          <w:sz w:val="32"/>
          <w:szCs w:val="32"/>
        </w:rPr>
        <w:t>下载，打印4份）、</w:t>
      </w:r>
      <w:r>
        <w:rPr>
          <w:sz w:val="32"/>
          <w:szCs w:val="32"/>
        </w:rPr>
        <w:t>笔</w:t>
      </w:r>
    </w:p>
    <w:p w:rsidR="00012F67" w:rsidRDefault="00D039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7、进入钉钉、</w:t>
      </w:r>
      <w:proofErr w:type="gramStart"/>
      <w:r>
        <w:rPr>
          <w:rFonts w:hint="eastAsia"/>
          <w:sz w:val="32"/>
          <w:szCs w:val="32"/>
        </w:rPr>
        <w:t>腾讯会议</w:t>
      </w:r>
      <w:proofErr w:type="gramEnd"/>
      <w:r>
        <w:rPr>
          <w:rFonts w:hint="eastAsia"/>
          <w:sz w:val="32"/>
          <w:szCs w:val="32"/>
        </w:rPr>
        <w:t>必须使用实名</w:t>
      </w:r>
    </w:p>
    <w:p w:rsidR="00012F67" w:rsidRDefault="00D039C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二、笔试</w:t>
      </w:r>
    </w:p>
    <w:p w:rsidR="00012F67" w:rsidRDefault="00D039CA">
      <w:pPr>
        <w:pStyle w:val="a4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考前4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分钟进入QQ群，登陆相应</w:t>
      </w:r>
      <w:proofErr w:type="gramStart"/>
      <w:r>
        <w:rPr>
          <w:rFonts w:hint="eastAsia"/>
          <w:sz w:val="32"/>
          <w:szCs w:val="32"/>
        </w:rPr>
        <w:t>的腾讯会议</w:t>
      </w:r>
      <w:proofErr w:type="gramEnd"/>
      <w:r>
        <w:rPr>
          <w:rFonts w:hint="eastAsia"/>
          <w:sz w:val="32"/>
          <w:szCs w:val="32"/>
        </w:rPr>
        <w:t>号、钉钉</w:t>
      </w:r>
      <w:r>
        <w:rPr>
          <w:sz w:val="32"/>
          <w:szCs w:val="32"/>
        </w:rPr>
        <w:t>ID</w:t>
      </w:r>
      <w:r>
        <w:rPr>
          <w:rFonts w:hint="eastAsia"/>
          <w:sz w:val="32"/>
          <w:szCs w:val="32"/>
        </w:rPr>
        <w:t>。</w:t>
      </w:r>
    </w:p>
    <w:p w:rsidR="00012F67" w:rsidRDefault="00D039CA">
      <w:pPr>
        <w:pStyle w:val="a4"/>
        <w:numPr>
          <w:ilvl w:val="0"/>
          <w:numId w:val="4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>按监考老师要求，用手机（安</w:t>
      </w:r>
      <w:proofErr w:type="gramStart"/>
      <w:r>
        <w:rPr>
          <w:rFonts w:hint="eastAsia"/>
          <w:sz w:val="32"/>
          <w:szCs w:val="32"/>
        </w:rPr>
        <w:t>装钉钉</w:t>
      </w:r>
      <w:proofErr w:type="gramEnd"/>
      <w:r>
        <w:rPr>
          <w:rFonts w:hint="eastAsia"/>
          <w:sz w:val="32"/>
          <w:szCs w:val="32"/>
        </w:rPr>
        <w:t>APP</w:t>
      </w:r>
      <w:r>
        <w:rPr>
          <w:rFonts w:ascii="Helvetica" w:hAnsi="Helvetica" w:cs="Helvetica" w:hint="eastAsia"/>
          <w:color w:val="333333"/>
          <w:sz w:val="32"/>
          <w:szCs w:val="32"/>
        </w:rPr>
        <w:t>）出示身份证、准考证、</w:t>
      </w:r>
      <w:r>
        <w:rPr>
          <w:rFonts w:ascii="Helvetica" w:hAnsi="Helvetica" w:cs="Helvetica"/>
          <w:color w:val="333333"/>
          <w:sz w:val="32"/>
          <w:szCs w:val="32"/>
        </w:rPr>
        <w:t>展示复试环境</w:t>
      </w:r>
      <w:r>
        <w:rPr>
          <w:rFonts w:ascii="Helvetica" w:hAnsi="Helvetica" w:cs="Helvetica" w:hint="eastAsia"/>
          <w:color w:val="333333"/>
          <w:sz w:val="32"/>
          <w:szCs w:val="32"/>
        </w:rPr>
        <w:t>。监考老师确认后，将手机设置静音模式，放在三脚架上，并让摄像头从后方成</w:t>
      </w:r>
      <w:r>
        <w:rPr>
          <w:rFonts w:ascii="Helvetica" w:hAnsi="Helvetica" w:cs="Helvetica" w:hint="eastAsia"/>
          <w:color w:val="333333"/>
          <w:sz w:val="32"/>
          <w:szCs w:val="32"/>
        </w:rPr>
        <w:t>45</w:t>
      </w:r>
      <w:r>
        <w:rPr>
          <w:rFonts w:ascii="Helvetica" w:hAnsi="Helvetica" w:cs="Helvetica" w:hint="eastAsia"/>
          <w:color w:val="333333"/>
          <w:sz w:val="32"/>
          <w:szCs w:val="32"/>
        </w:rPr>
        <w:t>°拍摄（辅机位）</w:t>
      </w:r>
    </w:p>
    <w:p w:rsidR="00012F67" w:rsidRDefault="00D039CA">
      <w:pPr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noProof/>
        </w:rPr>
        <w:drawing>
          <wp:inline distT="0" distB="0" distL="0" distR="0">
            <wp:extent cx="4829810" cy="2326640"/>
            <wp:effectExtent l="0" t="0" r="8890" b="16510"/>
            <wp:docPr id="1" name="图片 1" descr="http://yzb.njupt.edu.cn/_upload/article/images/b1/8a/5879daae41e783af2894260eb4d0/66ab1607-9829-4ca9-952f-5f1cc67b55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yzb.njupt.edu.cn/_upload/article/images/b1/8a/5879daae41e783af2894260eb4d0/66ab1607-9829-4ca9-952f-5f1cc67b55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F67" w:rsidRDefault="00D039CA">
      <w:pPr>
        <w:pStyle w:val="a4"/>
        <w:numPr>
          <w:ilvl w:val="0"/>
          <w:numId w:val="4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lastRenderedPageBreak/>
        <w:t>关闭笔记本屏幕保护模式，调整笔记本电脑摄像头（主机位），进行候考。监考老师将</w:t>
      </w:r>
      <w:proofErr w:type="gramStart"/>
      <w:r>
        <w:rPr>
          <w:rFonts w:ascii="Helvetica" w:hAnsi="Helvetica" w:cs="Helvetica" w:hint="eastAsia"/>
          <w:color w:val="333333"/>
          <w:sz w:val="32"/>
          <w:szCs w:val="32"/>
        </w:rPr>
        <w:t>通过腾讯会议</w:t>
      </w:r>
      <w:proofErr w:type="gramEnd"/>
      <w:r>
        <w:rPr>
          <w:rFonts w:ascii="Helvetica" w:hAnsi="Helvetica" w:cs="Helvetica" w:hint="eastAsia"/>
          <w:color w:val="333333"/>
          <w:sz w:val="32"/>
          <w:szCs w:val="32"/>
        </w:rPr>
        <w:t>发放试卷。</w:t>
      </w:r>
    </w:p>
    <w:p w:rsidR="00012F67" w:rsidRDefault="00D039CA">
      <w:pPr>
        <w:pStyle w:val="a4"/>
        <w:numPr>
          <w:ilvl w:val="0"/>
          <w:numId w:val="4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考试结束后，</w:t>
      </w:r>
      <w:r>
        <w:rPr>
          <w:rFonts w:ascii="Helvetica" w:hAnsi="Helvetica" w:cs="Helvetica" w:hint="eastAsia"/>
          <w:color w:val="333333"/>
          <w:sz w:val="32"/>
          <w:szCs w:val="32"/>
        </w:rPr>
        <w:t>3</w:t>
      </w:r>
      <w:r>
        <w:rPr>
          <w:rFonts w:ascii="Helvetica" w:hAnsi="Helvetica" w:cs="Helvetica" w:hint="eastAsia"/>
          <w:color w:val="333333"/>
          <w:sz w:val="32"/>
          <w:szCs w:val="32"/>
        </w:rPr>
        <w:t>分钟内，用手机将答题纸拍照</w:t>
      </w:r>
      <w:r w:rsidR="00C374CD">
        <w:rPr>
          <w:rFonts w:ascii="Helvetica" w:hAnsi="Helvetica" w:cs="Helvetica" w:hint="eastAsia"/>
          <w:color w:val="333333"/>
          <w:sz w:val="32"/>
          <w:szCs w:val="32"/>
        </w:rPr>
        <w:t>（使用</w:t>
      </w:r>
      <w:r w:rsidR="00C374CD">
        <w:rPr>
          <w:rFonts w:hint="eastAsia"/>
          <w:sz w:val="32"/>
          <w:szCs w:val="32"/>
        </w:rPr>
        <w:t>“扫描全能王”APP</w:t>
      </w:r>
      <w:r w:rsidR="00C374CD">
        <w:rPr>
          <w:rFonts w:ascii="Helvetica" w:hAnsi="Helvetica" w:cs="Helvetica" w:hint="eastAsia"/>
          <w:color w:val="333333"/>
          <w:sz w:val="32"/>
          <w:szCs w:val="32"/>
        </w:rPr>
        <w:t>）</w:t>
      </w:r>
      <w:r>
        <w:rPr>
          <w:rFonts w:ascii="Helvetica" w:hAnsi="Helvetica" w:cs="Helvetica" w:hint="eastAsia"/>
          <w:color w:val="333333"/>
          <w:sz w:val="32"/>
          <w:szCs w:val="32"/>
        </w:rPr>
        <w:t>，按监考老师要求发送到指定邮箱，同时通过</w:t>
      </w:r>
      <w:r>
        <w:rPr>
          <w:rFonts w:ascii="Helvetica" w:hAnsi="Helvetica" w:cs="Helvetica" w:hint="eastAsia"/>
          <w:color w:val="333333"/>
          <w:sz w:val="32"/>
          <w:szCs w:val="32"/>
        </w:rPr>
        <w:t>QQ</w:t>
      </w:r>
      <w:r>
        <w:rPr>
          <w:rFonts w:ascii="Helvetica" w:hAnsi="Helvetica" w:cs="Helvetica" w:hint="eastAsia"/>
          <w:color w:val="333333"/>
          <w:sz w:val="32"/>
          <w:szCs w:val="32"/>
        </w:rPr>
        <w:t>发给监考老师。</w:t>
      </w:r>
      <w:r>
        <w:rPr>
          <w:rFonts w:ascii="Helvetica" w:hAnsi="Helvetica" w:cs="Helvetica"/>
          <w:color w:val="333333"/>
          <w:sz w:val="32"/>
          <w:szCs w:val="32"/>
        </w:rPr>
        <w:t>36</w:t>
      </w:r>
      <w:r>
        <w:rPr>
          <w:rFonts w:ascii="Helvetica" w:hAnsi="Helvetica" w:cs="Helvetica" w:hint="eastAsia"/>
          <w:color w:val="333333"/>
          <w:sz w:val="32"/>
          <w:szCs w:val="32"/>
        </w:rPr>
        <w:t>小时</w:t>
      </w:r>
      <w:r>
        <w:rPr>
          <w:rFonts w:ascii="Helvetica" w:hAnsi="Helvetica" w:cs="Helvetica"/>
          <w:color w:val="333333"/>
          <w:sz w:val="32"/>
          <w:szCs w:val="32"/>
        </w:rPr>
        <w:t>内</w:t>
      </w:r>
      <w:r>
        <w:rPr>
          <w:rFonts w:ascii="Helvetica" w:hAnsi="Helvetica" w:cs="Helvetica" w:hint="eastAsia"/>
          <w:color w:val="333333"/>
          <w:sz w:val="32"/>
          <w:szCs w:val="32"/>
        </w:rPr>
        <w:t>通过快递，将答题纸邮寄到：南京邮电大学三牌楼校区</w:t>
      </w:r>
      <w:r>
        <w:rPr>
          <w:rFonts w:ascii="Helvetica" w:hAnsi="Helvetica" w:cs="Helvetica" w:hint="eastAsia"/>
          <w:color w:val="333333"/>
          <w:sz w:val="32"/>
          <w:szCs w:val="32"/>
        </w:rPr>
        <w:t xml:space="preserve"> </w:t>
      </w:r>
      <w:r>
        <w:rPr>
          <w:rFonts w:ascii="Helvetica" w:hAnsi="Helvetica" w:cs="Helvetica" w:hint="eastAsia"/>
          <w:color w:val="333333"/>
          <w:sz w:val="32"/>
          <w:szCs w:val="32"/>
        </w:rPr>
        <w:t>南京市新模范马路</w:t>
      </w:r>
      <w:r>
        <w:rPr>
          <w:rFonts w:ascii="Helvetica" w:hAnsi="Helvetica" w:cs="Helvetica" w:hint="eastAsia"/>
          <w:color w:val="333333"/>
          <w:sz w:val="32"/>
          <w:szCs w:val="32"/>
        </w:rPr>
        <w:t>6</w:t>
      </w:r>
      <w:r>
        <w:rPr>
          <w:rFonts w:ascii="Helvetica" w:hAnsi="Helvetica" w:cs="Helvetica"/>
          <w:color w:val="333333"/>
          <w:sz w:val="32"/>
          <w:szCs w:val="32"/>
        </w:rPr>
        <w:t>6</w:t>
      </w:r>
      <w:r>
        <w:rPr>
          <w:rFonts w:ascii="Helvetica" w:hAnsi="Helvetica" w:cs="Helvetica" w:hint="eastAsia"/>
          <w:color w:val="333333"/>
          <w:sz w:val="32"/>
          <w:szCs w:val="32"/>
        </w:rPr>
        <w:t>号</w:t>
      </w:r>
      <w:r>
        <w:rPr>
          <w:rFonts w:ascii="Helvetica" w:hAnsi="Helvetica" w:cs="Helvetica" w:hint="eastAsia"/>
          <w:color w:val="333333"/>
          <w:sz w:val="32"/>
          <w:szCs w:val="32"/>
        </w:rPr>
        <w:t xml:space="preserve"> </w:t>
      </w:r>
      <w:r>
        <w:rPr>
          <w:rFonts w:ascii="Helvetica" w:hAnsi="Helvetica" w:cs="Helvetica" w:hint="eastAsia"/>
          <w:color w:val="333333"/>
          <w:sz w:val="32"/>
          <w:szCs w:val="32"/>
        </w:rPr>
        <w:t>张老师</w:t>
      </w:r>
      <w:r>
        <w:rPr>
          <w:rFonts w:ascii="Helvetica" w:hAnsi="Helvetica" w:cs="Helvetica" w:hint="eastAsia"/>
          <w:color w:val="333333"/>
          <w:sz w:val="32"/>
          <w:szCs w:val="32"/>
        </w:rPr>
        <w:t xml:space="preserve"> 18392902737</w:t>
      </w:r>
      <w:r>
        <w:rPr>
          <w:rFonts w:ascii="Helvetica" w:hAnsi="Helvetica" w:cs="Helvetica" w:hint="eastAsia"/>
          <w:color w:val="333333"/>
          <w:sz w:val="32"/>
          <w:szCs w:val="32"/>
        </w:rPr>
        <w:t>，快递</w:t>
      </w:r>
      <w:r>
        <w:rPr>
          <w:rFonts w:ascii="Helvetica" w:hAnsi="Helvetica" w:cs="Helvetica"/>
          <w:color w:val="333333"/>
          <w:sz w:val="32"/>
          <w:szCs w:val="32"/>
        </w:rPr>
        <w:t>注明：答卷</w:t>
      </w:r>
    </w:p>
    <w:p w:rsidR="00012F67" w:rsidRDefault="00D039CA">
      <w:pPr>
        <w:pStyle w:val="a3"/>
        <w:widowControl/>
        <w:numPr>
          <w:ilvl w:val="0"/>
          <w:numId w:val="4"/>
        </w:numPr>
        <w:shd w:val="clear" w:color="auto" w:fill="FFFFFF"/>
        <w:spacing w:line="27" w:lineRule="atLeast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监考</w:t>
      </w:r>
      <w:r>
        <w:rPr>
          <w:rFonts w:ascii="Helvetica" w:hAnsi="Helvetica" w:cs="Helvetica"/>
          <w:color w:val="333333"/>
          <w:sz w:val="32"/>
          <w:szCs w:val="32"/>
        </w:rPr>
        <w:t>人员清点完试卷后</w:t>
      </w:r>
      <w:r>
        <w:rPr>
          <w:rFonts w:ascii="Helvetica" w:hAnsi="Helvetica" w:cs="Helvetica" w:hint="eastAsia"/>
          <w:color w:val="333333"/>
          <w:sz w:val="32"/>
          <w:szCs w:val="32"/>
        </w:rPr>
        <w:t>方可</w:t>
      </w:r>
      <w:r>
        <w:rPr>
          <w:rFonts w:ascii="Helvetica" w:hAnsi="Helvetica" w:cs="Helvetica"/>
          <w:color w:val="333333"/>
          <w:sz w:val="32"/>
          <w:szCs w:val="32"/>
        </w:rPr>
        <w:t>离开</w:t>
      </w:r>
      <w:r>
        <w:rPr>
          <w:rFonts w:ascii="Helvetica" w:hAnsi="Helvetica" w:cs="Helvetica" w:hint="eastAsia"/>
          <w:color w:val="333333"/>
          <w:sz w:val="32"/>
          <w:szCs w:val="32"/>
        </w:rPr>
        <w:t>考场</w:t>
      </w:r>
      <w:r>
        <w:rPr>
          <w:rFonts w:ascii="Helvetica" w:hAnsi="Helvetica" w:cs="Helvetica"/>
          <w:color w:val="333333"/>
          <w:sz w:val="32"/>
          <w:szCs w:val="32"/>
        </w:rPr>
        <w:t>。</w:t>
      </w:r>
    </w:p>
    <w:p w:rsidR="00012F67" w:rsidRDefault="00D039CA">
      <w:pPr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三、面试</w:t>
      </w:r>
    </w:p>
    <w:p w:rsidR="00012F67" w:rsidRDefault="00D039CA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可以准备1本书，</w:t>
      </w:r>
      <w:proofErr w:type="gramStart"/>
      <w:r>
        <w:rPr>
          <w:rFonts w:hint="eastAsia"/>
          <w:sz w:val="32"/>
          <w:szCs w:val="32"/>
        </w:rPr>
        <w:t>在候考时</w:t>
      </w:r>
      <w:proofErr w:type="gramEnd"/>
      <w:r>
        <w:rPr>
          <w:rFonts w:hint="eastAsia"/>
          <w:sz w:val="32"/>
          <w:szCs w:val="32"/>
        </w:rPr>
        <w:t>翻阅，不得使用电子设备</w:t>
      </w:r>
    </w:p>
    <w:p w:rsidR="00012F67" w:rsidRDefault="00D039CA">
      <w:pPr>
        <w:pStyle w:val="a4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考前4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分钟进入QQ群，登陆相应</w:t>
      </w:r>
      <w:proofErr w:type="gramStart"/>
      <w:r>
        <w:rPr>
          <w:rFonts w:hint="eastAsia"/>
          <w:sz w:val="32"/>
          <w:szCs w:val="32"/>
        </w:rPr>
        <w:t>的腾讯会议</w:t>
      </w:r>
      <w:proofErr w:type="gramEnd"/>
      <w:r>
        <w:rPr>
          <w:rFonts w:hint="eastAsia"/>
          <w:sz w:val="32"/>
          <w:szCs w:val="32"/>
        </w:rPr>
        <w:t>号、钉钉</w:t>
      </w:r>
      <w:r>
        <w:rPr>
          <w:sz w:val="32"/>
          <w:szCs w:val="32"/>
        </w:rPr>
        <w:t>ID</w:t>
      </w:r>
      <w:r>
        <w:rPr>
          <w:rFonts w:hint="eastAsia"/>
          <w:sz w:val="32"/>
          <w:szCs w:val="32"/>
        </w:rPr>
        <w:t>。</w:t>
      </w:r>
    </w:p>
    <w:p w:rsidR="00012F67" w:rsidRDefault="00D039CA">
      <w:pPr>
        <w:pStyle w:val="a4"/>
        <w:numPr>
          <w:ilvl w:val="0"/>
          <w:numId w:val="5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>按监考老师要求，用手机（安</w:t>
      </w:r>
      <w:proofErr w:type="gramStart"/>
      <w:r>
        <w:rPr>
          <w:rFonts w:hint="eastAsia"/>
          <w:sz w:val="32"/>
          <w:szCs w:val="32"/>
        </w:rPr>
        <w:t>装钉钉</w:t>
      </w:r>
      <w:proofErr w:type="gramEnd"/>
      <w:r>
        <w:rPr>
          <w:rFonts w:hint="eastAsia"/>
          <w:sz w:val="32"/>
          <w:szCs w:val="32"/>
        </w:rPr>
        <w:t>APP</w:t>
      </w:r>
      <w:r>
        <w:rPr>
          <w:rFonts w:ascii="Helvetica" w:hAnsi="Helvetica" w:cs="Helvetica" w:hint="eastAsia"/>
          <w:color w:val="333333"/>
          <w:sz w:val="32"/>
          <w:szCs w:val="32"/>
        </w:rPr>
        <w:t>）出示身份证、准考证、</w:t>
      </w:r>
      <w:r>
        <w:rPr>
          <w:rFonts w:ascii="Helvetica" w:hAnsi="Helvetica" w:cs="Helvetica"/>
          <w:color w:val="333333"/>
          <w:sz w:val="32"/>
          <w:szCs w:val="32"/>
        </w:rPr>
        <w:t>展示复试环境</w:t>
      </w:r>
      <w:r>
        <w:rPr>
          <w:rFonts w:ascii="Helvetica" w:hAnsi="Helvetica" w:cs="Helvetica" w:hint="eastAsia"/>
          <w:color w:val="333333"/>
          <w:sz w:val="32"/>
          <w:szCs w:val="32"/>
        </w:rPr>
        <w:t>。监考老师确认后，将手机设置静音模式，放在三脚架上，并让摄像头从后方成</w:t>
      </w:r>
      <w:r>
        <w:rPr>
          <w:rFonts w:ascii="Helvetica" w:hAnsi="Helvetica" w:cs="Helvetica" w:hint="eastAsia"/>
          <w:color w:val="333333"/>
          <w:sz w:val="32"/>
          <w:szCs w:val="32"/>
        </w:rPr>
        <w:t>45</w:t>
      </w:r>
      <w:r>
        <w:rPr>
          <w:rFonts w:ascii="Helvetica" w:hAnsi="Helvetica" w:cs="Helvetica" w:hint="eastAsia"/>
          <w:color w:val="333333"/>
          <w:sz w:val="32"/>
          <w:szCs w:val="32"/>
        </w:rPr>
        <w:t>°拍摄（辅机位）</w:t>
      </w:r>
    </w:p>
    <w:p w:rsidR="00012F67" w:rsidRDefault="00D039CA">
      <w:pPr>
        <w:pStyle w:val="a4"/>
        <w:numPr>
          <w:ilvl w:val="0"/>
          <w:numId w:val="5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关闭笔记本屏幕保护模式，调整笔记本电脑摄像头（主机位），进入</w:t>
      </w:r>
      <w:proofErr w:type="gramStart"/>
      <w:r>
        <w:rPr>
          <w:rFonts w:ascii="Helvetica" w:hAnsi="Helvetica" w:cs="Helvetica" w:hint="eastAsia"/>
          <w:color w:val="333333"/>
          <w:sz w:val="32"/>
          <w:szCs w:val="32"/>
        </w:rPr>
        <w:t>腾讯会议候考</w:t>
      </w:r>
      <w:proofErr w:type="gramEnd"/>
      <w:r>
        <w:rPr>
          <w:rFonts w:ascii="Helvetica" w:hAnsi="Helvetica" w:cs="Helvetica" w:hint="eastAsia"/>
          <w:color w:val="333333"/>
          <w:sz w:val="32"/>
          <w:szCs w:val="32"/>
        </w:rPr>
        <w:t>室。按监考指令，逐个进入面试室。</w:t>
      </w:r>
    </w:p>
    <w:p w:rsidR="00012F67" w:rsidRDefault="00D039CA">
      <w:pPr>
        <w:pStyle w:val="a4"/>
        <w:numPr>
          <w:ilvl w:val="0"/>
          <w:numId w:val="5"/>
        </w:numPr>
        <w:ind w:firstLineChars="0"/>
        <w:rPr>
          <w:rFonts w:ascii="Helvetica" w:hAnsi="Helvetica" w:cs="Helvetica"/>
          <w:color w:val="333333"/>
          <w:sz w:val="32"/>
          <w:szCs w:val="32"/>
        </w:rPr>
      </w:pPr>
      <w:r>
        <w:rPr>
          <w:rFonts w:ascii="Helvetica" w:hAnsi="Helvetica" w:cs="Helvetica" w:hint="eastAsia"/>
          <w:color w:val="333333"/>
          <w:sz w:val="32"/>
          <w:szCs w:val="32"/>
        </w:rPr>
        <w:t>面试结束</w:t>
      </w:r>
      <w:r>
        <w:rPr>
          <w:rFonts w:ascii="Helvetica" w:hAnsi="Helvetica" w:cs="Helvetica"/>
          <w:color w:val="333333"/>
          <w:sz w:val="32"/>
          <w:szCs w:val="32"/>
        </w:rPr>
        <w:t>后，继续</w:t>
      </w:r>
      <w:proofErr w:type="gramStart"/>
      <w:r>
        <w:rPr>
          <w:rFonts w:ascii="Helvetica" w:hAnsi="Helvetica" w:cs="Helvetica"/>
          <w:color w:val="333333"/>
          <w:sz w:val="32"/>
          <w:szCs w:val="32"/>
        </w:rPr>
        <w:t>回到候考</w:t>
      </w:r>
      <w:r>
        <w:rPr>
          <w:rFonts w:ascii="Helvetica" w:hAnsi="Helvetica" w:cs="Helvetica" w:hint="eastAsia"/>
          <w:color w:val="333333"/>
          <w:sz w:val="32"/>
          <w:szCs w:val="32"/>
        </w:rPr>
        <w:t>考场</w:t>
      </w:r>
      <w:proofErr w:type="gramEnd"/>
      <w:r>
        <w:rPr>
          <w:rFonts w:ascii="Helvetica" w:hAnsi="Helvetica" w:cs="Helvetica"/>
          <w:color w:val="333333"/>
          <w:sz w:val="32"/>
          <w:szCs w:val="32"/>
        </w:rPr>
        <w:t>，所有人面试结束，</w:t>
      </w:r>
      <w:r>
        <w:rPr>
          <w:rFonts w:ascii="Helvetica" w:hAnsi="Helvetica" w:cs="Helvetica" w:hint="eastAsia"/>
          <w:color w:val="333333"/>
          <w:sz w:val="32"/>
          <w:szCs w:val="32"/>
        </w:rPr>
        <w:t>经监考老师允许后方可</w:t>
      </w:r>
      <w:r>
        <w:rPr>
          <w:rFonts w:ascii="Helvetica" w:hAnsi="Helvetica" w:cs="Helvetica"/>
          <w:color w:val="333333"/>
          <w:sz w:val="32"/>
          <w:szCs w:val="32"/>
        </w:rPr>
        <w:t>离开。</w:t>
      </w:r>
    </w:p>
    <w:p w:rsidR="00012F67" w:rsidRDefault="00D039CA">
      <w:pPr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特别注意事项：</w:t>
      </w:r>
    </w:p>
    <w:p w:rsidR="00012F67" w:rsidRDefault="00D039CA">
      <w:pPr>
        <w:pStyle w:val="a4"/>
        <w:numPr>
          <w:ilvl w:val="0"/>
          <w:numId w:val="6"/>
        </w:numPr>
        <w:ind w:firstLineChars="0"/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考试前，如果身体近期有不适状况，提前告知监考老师，并提供紧急联系人的电话号码。</w:t>
      </w:r>
    </w:p>
    <w:p w:rsidR="00012F67" w:rsidRDefault="00D039CA">
      <w:pPr>
        <w:pStyle w:val="a4"/>
        <w:numPr>
          <w:ilvl w:val="0"/>
          <w:numId w:val="6"/>
        </w:numPr>
        <w:ind w:firstLineChars="0"/>
        <w:rPr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考试过程中，没有得到监考老师允许，不得接触电脑或其他电子设备</w:t>
      </w:r>
    </w:p>
    <w:sectPr w:rsidR="00012F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84226B"/>
    <w:multiLevelType w:val="singleLevel"/>
    <w:tmpl w:val="E884226B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1" w15:restartNumberingAfterBreak="0">
    <w:nsid w:val="088B5E60"/>
    <w:multiLevelType w:val="multilevel"/>
    <w:tmpl w:val="088B5E6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8A0202"/>
    <w:multiLevelType w:val="multilevel"/>
    <w:tmpl w:val="1C8A020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61211E"/>
    <w:multiLevelType w:val="multilevel"/>
    <w:tmpl w:val="2D6121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CEFA3"/>
    <w:multiLevelType w:val="singleLevel"/>
    <w:tmpl w:val="4ECCEFA3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7B34565B"/>
    <w:multiLevelType w:val="multilevel"/>
    <w:tmpl w:val="7B34565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0"/>
    <w:rsid w:val="00012F67"/>
    <w:rsid w:val="000725E0"/>
    <w:rsid w:val="00197279"/>
    <w:rsid w:val="00336F54"/>
    <w:rsid w:val="005441EE"/>
    <w:rsid w:val="007E7895"/>
    <w:rsid w:val="00921E3A"/>
    <w:rsid w:val="00AD61B1"/>
    <w:rsid w:val="00B36976"/>
    <w:rsid w:val="00BA68CE"/>
    <w:rsid w:val="00C374CD"/>
    <w:rsid w:val="00D039CA"/>
    <w:rsid w:val="00ED50A8"/>
    <w:rsid w:val="00EE139B"/>
    <w:rsid w:val="00FD058D"/>
    <w:rsid w:val="18F27DA4"/>
    <w:rsid w:val="4A322FFA"/>
    <w:rsid w:val="4DDA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40156-125E-4707-9FB3-D5B710AB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36F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6F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2022-03-26T23:07:00Z</cp:lastPrinted>
  <dcterms:created xsi:type="dcterms:W3CDTF">2022-03-30T06:44:00Z</dcterms:created>
  <dcterms:modified xsi:type="dcterms:W3CDTF">2022-03-30T06:44:00Z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49786FA441864D7EB8703FF0D08DEDBE</vt:lpwstr>
  </property>
</Properties>
</file>